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C2026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16BB079A" w14:textId="77777777" w:rsidTr="001E1402">
        <w:tc>
          <w:tcPr>
            <w:tcW w:w="1748" w:type="dxa"/>
            <w:shd w:val="clear" w:color="auto" w:fill="auto"/>
          </w:tcPr>
          <w:p w14:paraId="6C3698E8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  <w:shd w:val="clear" w:color="auto" w:fill="auto"/>
          </w:tcPr>
          <w:p w14:paraId="2C2D06E0" w14:textId="734AD155" w:rsidR="002F6993" w:rsidRDefault="001E1402" w:rsidP="00503A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="00D61B3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63670">
              <w:rPr>
                <w:rFonts w:asciiTheme="minorHAnsi" w:hAnsiTheme="minorHAnsi" w:cstheme="minorHAnsi"/>
                <w:sz w:val="24"/>
                <w:szCs w:val="24"/>
              </w:rPr>
              <w:t>provide a</w:t>
            </w:r>
            <w:r w:rsidR="00D61B36" w:rsidRPr="00D61B3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E63670">
              <w:rPr>
                <w:rFonts w:asciiTheme="minorHAnsi" w:hAnsiTheme="minorHAnsi" w:cstheme="minorHAnsi"/>
                <w:sz w:val="24"/>
                <w:szCs w:val="24"/>
              </w:rPr>
              <w:t>process approach model for st</w:t>
            </w:r>
            <w:r w:rsidR="00E63670" w:rsidRPr="00E63670">
              <w:rPr>
                <w:rFonts w:asciiTheme="minorHAnsi" w:hAnsiTheme="minorHAnsi" w:cstheme="minorHAnsi"/>
                <w:sz w:val="24"/>
                <w:szCs w:val="24"/>
              </w:rPr>
              <w:t>andardized workflows, identify decision points, and improve the</w:t>
            </w:r>
            <w:r w:rsidR="00E63670">
              <w:rPr>
                <w:rFonts w:asciiTheme="minorHAnsi" w:hAnsiTheme="minorHAnsi" w:cstheme="minorHAnsi"/>
                <w:sz w:val="24"/>
                <w:szCs w:val="24"/>
              </w:rPr>
              <w:t xml:space="preserve"> Company’s </w:t>
            </w:r>
            <w:r w:rsidR="00793B86">
              <w:rPr>
                <w:rFonts w:asciiTheme="minorHAnsi" w:hAnsiTheme="minorHAnsi" w:cstheme="minorHAnsi"/>
                <w:sz w:val="24"/>
                <w:szCs w:val="24"/>
              </w:rPr>
              <w:t>OHSMS</w:t>
            </w:r>
            <w:r w:rsidR="00E63670" w:rsidRPr="00E6367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3DDB077C" w14:textId="2A725978" w:rsidR="00E63670" w:rsidRPr="0021571A" w:rsidRDefault="00E63670" w:rsidP="00503A3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1C5E9AA0" w14:textId="77777777" w:rsidTr="001E1402">
        <w:tc>
          <w:tcPr>
            <w:tcW w:w="1748" w:type="dxa"/>
            <w:shd w:val="clear" w:color="auto" w:fill="auto"/>
          </w:tcPr>
          <w:p w14:paraId="201F5379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  <w:shd w:val="clear" w:color="auto" w:fill="auto"/>
          </w:tcPr>
          <w:p w14:paraId="7FCFC37C" w14:textId="48A8A2F2" w:rsidR="00972AE4" w:rsidRDefault="0021571A" w:rsidP="00503A3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21571A">
              <w:rPr>
                <w:rFonts w:asciiTheme="minorHAnsi" w:hAnsiTheme="minorHAnsi" w:cstheme="minorHAnsi"/>
                <w:sz w:val="24"/>
                <w:szCs w:val="24"/>
              </w:rPr>
              <w:t xml:space="preserve">Applicable to all project operations, work activities, and services provided by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 Company</w:t>
            </w:r>
            <w:r w:rsidRPr="0021571A">
              <w:rPr>
                <w:rFonts w:asciiTheme="minorHAnsi" w:hAnsiTheme="minorHAnsi" w:cstheme="minorHAnsi"/>
                <w:sz w:val="24"/>
                <w:szCs w:val="24"/>
              </w:rPr>
              <w:t xml:space="preserve"> including installation, testing, commissioning, and maintenance work at project sites.</w:t>
            </w:r>
          </w:p>
          <w:p w14:paraId="50B3CA24" w14:textId="65048B08" w:rsidR="0021571A" w:rsidRPr="0021571A" w:rsidRDefault="0021571A" w:rsidP="00503A3A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  <w:tr w:rsidR="001E1402" w:rsidRPr="001E1402" w14:paraId="4A707081" w14:textId="77777777" w:rsidTr="001E1402">
        <w:tc>
          <w:tcPr>
            <w:tcW w:w="1748" w:type="dxa"/>
            <w:shd w:val="clear" w:color="auto" w:fill="auto"/>
          </w:tcPr>
          <w:p w14:paraId="745EB3E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  <w:shd w:val="clear" w:color="auto" w:fill="auto"/>
          </w:tcPr>
          <w:p w14:paraId="7028A591" w14:textId="3BC56FCE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MS ISO 9001:2015 </w:t>
            </w:r>
            <w:r w:rsidR="0021571A">
              <w:rPr>
                <w:rFonts w:asciiTheme="minorHAnsi" w:hAnsiTheme="minorHAnsi" w:cstheme="minorHAnsi"/>
                <w:sz w:val="24"/>
                <w:szCs w:val="24"/>
              </w:rPr>
              <w:t xml:space="preserve">&amp; MS ISO 45001:2018 </w:t>
            </w: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 xml:space="preserve">Clause No. </w:t>
            </w:r>
            <w:r w:rsidR="00D61B36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2F699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AF4306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  <w:p w14:paraId="6264A73B" w14:textId="77777777" w:rsidR="001E1402" w:rsidRPr="0021571A" w:rsidRDefault="001E1402" w:rsidP="005E0483">
            <w:pPr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5698D82F" w14:textId="77777777" w:rsidR="001E1402" w:rsidRPr="0021571A" w:rsidRDefault="001E1402" w:rsidP="001E1402">
      <w:pPr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62A44FB6" w14:textId="77777777" w:rsidTr="001E1402">
        <w:tc>
          <w:tcPr>
            <w:tcW w:w="9810" w:type="dxa"/>
            <w:gridSpan w:val="4"/>
            <w:shd w:val="clear" w:color="auto" w:fill="CCFFFF"/>
          </w:tcPr>
          <w:p w14:paraId="40AA5C50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4CE039DC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492F37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24935A8D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440594C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2529BA63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46F874A2" w14:textId="77777777" w:rsidTr="001E1402">
        <w:tc>
          <w:tcPr>
            <w:tcW w:w="1730" w:type="dxa"/>
          </w:tcPr>
          <w:p w14:paraId="51189B37" w14:textId="24D9203E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38077535" w14:textId="591C1186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1283F22" w14:textId="559F3E0B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00ABCC3" w14:textId="7C654F46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3CF506" w14:textId="77777777" w:rsidR="00F84608" w:rsidRPr="0021571A" w:rsidRDefault="00F84608" w:rsidP="009E271B">
      <w:pPr>
        <w:pStyle w:val="BodyText"/>
        <w:rPr>
          <w:sz w:val="12"/>
          <w:szCs w:val="12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14:paraId="589AED49" w14:textId="77777777" w:rsidTr="00BA7E83">
        <w:tc>
          <w:tcPr>
            <w:tcW w:w="9781" w:type="dxa"/>
            <w:gridSpan w:val="2"/>
            <w:shd w:val="clear" w:color="auto" w:fill="CCFFFF"/>
          </w:tcPr>
          <w:p w14:paraId="65E68C22" w14:textId="793A5434" w:rsidR="00BA7E83" w:rsidRPr="00BA7E83" w:rsidRDefault="00BA7E83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 w:rsidRPr="00BA7E83">
              <w:rPr>
                <w:rFonts w:asciiTheme="minorHAnsi" w:hAnsiTheme="minorHAnsi" w:cstheme="minorHAnsi"/>
                <w:sz w:val="24"/>
                <w:szCs w:val="24"/>
              </w:rPr>
              <w:t>Definitions</w:t>
            </w:r>
          </w:p>
        </w:tc>
      </w:tr>
      <w:tr w:rsidR="0089675A" w14:paraId="57459A5F" w14:textId="77777777" w:rsidTr="0021571A">
        <w:tc>
          <w:tcPr>
            <w:tcW w:w="1730" w:type="dxa"/>
          </w:tcPr>
          <w:p w14:paraId="5B9B43C6" w14:textId="07D7A2CA" w:rsidR="0089675A" w:rsidRDefault="0089675A" w:rsidP="0089675A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OH&amp;S</w:t>
            </w:r>
          </w:p>
        </w:tc>
        <w:tc>
          <w:tcPr>
            <w:tcW w:w="8051" w:type="dxa"/>
          </w:tcPr>
          <w:p w14:paraId="6E83F472" w14:textId="768CDE65" w:rsidR="0089675A" w:rsidRDefault="0089675A" w:rsidP="0089675A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Occupational Health And Safety</w:t>
            </w:r>
          </w:p>
        </w:tc>
      </w:tr>
      <w:tr w:rsidR="0089675A" w14:paraId="75097DD5" w14:textId="77777777" w:rsidTr="0021571A">
        <w:tc>
          <w:tcPr>
            <w:tcW w:w="1730" w:type="dxa"/>
          </w:tcPr>
          <w:p w14:paraId="4A8DE9CD" w14:textId="11F15EA4" w:rsidR="0089675A" w:rsidRPr="00BA7E83" w:rsidRDefault="0089675A" w:rsidP="0089675A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OHSMS</w:t>
            </w:r>
          </w:p>
        </w:tc>
        <w:tc>
          <w:tcPr>
            <w:tcW w:w="8051" w:type="dxa"/>
          </w:tcPr>
          <w:p w14:paraId="19628EB5" w14:textId="2008A3A6" w:rsidR="0089675A" w:rsidRPr="00BA7E83" w:rsidRDefault="0089675A" w:rsidP="0089675A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Occupational Health And Safety Management System</w:t>
            </w:r>
          </w:p>
        </w:tc>
      </w:tr>
    </w:tbl>
    <w:p w14:paraId="16BB20AB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2D31F678" w14:textId="77777777" w:rsidTr="0030533F">
        <w:tc>
          <w:tcPr>
            <w:tcW w:w="9726" w:type="dxa"/>
            <w:shd w:val="clear" w:color="auto" w:fill="CCFFFF"/>
          </w:tcPr>
          <w:p w14:paraId="30364641" w14:textId="3CB383CD" w:rsidR="00F53C77" w:rsidRPr="00777622" w:rsidRDefault="00D61B36" w:rsidP="003966A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Annex </w:t>
            </w:r>
            <w:r w:rsidR="00503A3A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03A3A">
              <w:rPr>
                <w:rFonts w:asciiTheme="minorHAnsi" w:hAnsiTheme="minorHAnsi" w:cstheme="minorHAnsi"/>
                <w:sz w:val="24"/>
                <w:szCs w:val="24"/>
              </w:rPr>
              <w:t>–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503A3A">
              <w:rPr>
                <w:rFonts w:asciiTheme="minorHAnsi" w:hAnsiTheme="minorHAnsi" w:cstheme="minorHAnsi"/>
                <w:sz w:val="24"/>
                <w:szCs w:val="24"/>
              </w:rPr>
              <w:t>Operations Process Chart</w:t>
            </w:r>
          </w:p>
        </w:tc>
      </w:tr>
      <w:tr w:rsidR="00F53C77" w14:paraId="77E935DE" w14:textId="77777777" w:rsidTr="00B03C69">
        <w:tc>
          <w:tcPr>
            <w:tcW w:w="9726" w:type="dxa"/>
          </w:tcPr>
          <w:p w14:paraId="5630698E" w14:textId="77777777" w:rsidR="00F53C77" w:rsidRPr="0041622F" w:rsidRDefault="00F53C77" w:rsidP="008A30A4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  <w:p w14:paraId="12ED7E1C" w14:textId="6ACD469A" w:rsidR="00D61B36" w:rsidRDefault="0021571A" w:rsidP="0041622F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601A6945" wp14:editId="34005498">
                  <wp:extent cx="3430270" cy="4920358"/>
                  <wp:effectExtent l="0" t="0" r="0" b="0"/>
                  <wp:docPr id="576519150" name="Picture 4" descr="A diagram of a company's proces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6519150" name="Picture 4" descr="A diagram of a company's process&#10;&#10;AI-generated content may be incorrect.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90536" cy="5006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370C8C" w14:textId="557EDB4F" w:rsidR="0021571A" w:rsidRPr="00EB689F" w:rsidRDefault="0021571A" w:rsidP="0041622F">
            <w:pPr>
              <w:jc w:val="center"/>
              <w:rPr>
                <w:rFonts w:asciiTheme="minorHAnsi" w:hAnsiTheme="minorHAnsi" w:cstheme="minorHAnsi"/>
                <w:sz w:val="12"/>
                <w:szCs w:val="12"/>
              </w:rPr>
            </w:pPr>
          </w:p>
        </w:tc>
      </w:tr>
    </w:tbl>
    <w:p w14:paraId="3DC20981" w14:textId="77777777" w:rsidR="0021571A" w:rsidRPr="0021571A" w:rsidRDefault="0021571A" w:rsidP="0021571A">
      <w:pPr>
        <w:ind w:left="284"/>
        <w:rPr>
          <w:rFonts w:asciiTheme="minorHAnsi" w:hAnsiTheme="minorHAnsi" w:cstheme="minorHAnsi"/>
          <w:sz w:val="12"/>
          <w:szCs w:val="12"/>
          <w:lang w:val="en-MY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21571A" w14:paraId="0325E4B8" w14:textId="77777777" w:rsidTr="000F02E7">
        <w:tc>
          <w:tcPr>
            <w:tcW w:w="4863" w:type="dxa"/>
          </w:tcPr>
          <w:p w14:paraId="57F381CA" w14:textId="77777777" w:rsidR="0021571A" w:rsidRDefault="0021571A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Prepared By:</w:t>
            </w:r>
          </w:p>
          <w:p w14:paraId="33C6F9C0" w14:textId="77777777" w:rsidR="0021571A" w:rsidRDefault="0021571A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Name: Philip Yong</w:t>
            </w:r>
          </w:p>
          <w:p w14:paraId="73680CA5" w14:textId="77777777" w:rsidR="0021571A" w:rsidRDefault="0021571A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Appointment: ISO Manager (IM)</w:t>
            </w:r>
          </w:p>
          <w:p w14:paraId="79BA043C" w14:textId="77777777" w:rsidR="0021571A" w:rsidRDefault="0021571A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Date: 01 Apr 2025</w:t>
            </w:r>
          </w:p>
        </w:tc>
        <w:tc>
          <w:tcPr>
            <w:tcW w:w="4863" w:type="dxa"/>
          </w:tcPr>
          <w:p w14:paraId="70415A05" w14:textId="77777777" w:rsidR="0021571A" w:rsidRDefault="0021571A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Approved By:</w:t>
            </w:r>
          </w:p>
          <w:p w14:paraId="16276522" w14:textId="77777777" w:rsidR="0021571A" w:rsidRDefault="0021571A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Name: Ong Lay Cheong</w:t>
            </w:r>
          </w:p>
          <w:p w14:paraId="005F91D0" w14:textId="77777777" w:rsidR="0021571A" w:rsidRDefault="0021571A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Appointment: Managing Director (MD)</w:t>
            </w:r>
          </w:p>
          <w:p w14:paraId="6D697E79" w14:textId="77777777" w:rsidR="0021571A" w:rsidRDefault="0021571A" w:rsidP="000F02E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Date: 01 Apr 2025</w:t>
            </w:r>
          </w:p>
        </w:tc>
      </w:tr>
    </w:tbl>
    <w:p w14:paraId="5FC412FA" w14:textId="77777777" w:rsidR="0021571A" w:rsidRPr="0021571A" w:rsidRDefault="0021571A" w:rsidP="0021571A">
      <w:pPr>
        <w:ind w:left="284"/>
        <w:rPr>
          <w:rFonts w:asciiTheme="minorHAnsi" w:hAnsiTheme="minorHAnsi" w:cstheme="minorHAnsi"/>
          <w:sz w:val="12"/>
          <w:szCs w:val="12"/>
        </w:rPr>
      </w:pPr>
    </w:p>
    <w:p w14:paraId="4BA1D5DF" w14:textId="37969006" w:rsidR="0021571A" w:rsidRPr="00FB65FC" w:rsidRDefault="0021571A" w:rsidP="0021571A">
      <w:pPr>
        <w:ind w:left="284"/>
        <w:rPr>
          <w:rFonts w:asciiTheme="minorHAnsi" w:hAnsiTheme="minorHAnsi" w:cstheme="minorHAnsi"/>
          <w:sz w:val="24"/>
          <w:szCs w:val="24"/>
        </w:rPr>
      </w:pPr>
      <w:r w:rsidRPr="00FB65FC">
        <w:rPr>
          <w:rFonts w:asciiTheme="minorHAnsi" w:hAnsiTheme="minorHAnsi" w:cstheme="minorHAnsi"/>
          <w:sz w:val="24"/>
          <w:szCs w:val="24"/>
        </w:rPr>
        <w:t>End</w:t>
      </w:r>
    </w:p>
    <w:sectPr w:rsidR="0021571A" w:rsidRPr="00FB65FC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6EF10" w14:textId="77777777" w:rsidR="00C0340F" w:rsidRDefault="00C0340F" w:rsidP="00A40AF5">
      <w:r>
        <w:separator/>
      </w:r>
    </w:p>
  </w:endnote>
  <w:endnote w:type="continuationSeparator" w:id="0">
    <w:p w14:paraId="64806ECF" w14:textId="77777777" w:rsidR="00C0340F" w:rsidRDefault="00C0340F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F4C14" w14:textId="77777777" w:rsidR="00C0340F" w:rsidRDefault="00C0340F" w:rsidP="00A40AF5">
      <w:r>
        <w:separator/>
      </w:r>
    </w:p>
  </w:footnote>
  <w:footnote w:type="continuationSeparator" w:id="0">
    <w:p w14:paraId="7913C003" w14:textId="77777777" w:rsidR="00C0340F" w:rsidRDefault="00C0340F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969"/>
      <w:gridCol w:w="1276"/>
      <w:gridCol w:w="1276"/>
      <w:gridCol w:w="1559"/>
    </w:tblGrid>
    <w:tr w:rsidR="00996DC3" w:rsidRPr="003826F5" w14:paraId="37E340B0" w14:textId="77777777" w:rsidTr="009E271B">
      <w:trPr>
        <w:trHeight w:val="454"/>
      </w:trPr>
      <w:tc>
        <w:tcPr>
          <w:tcW w:w="1701" w:type="dxa"/>
          <w:vMerge w:val="restart"/>
          <w:vAlign w:val="center"/>
        </w:tcPr>
        <w:p w14:paraId="3D0692C1" w14:textId="4038C6F6" w:rsidR="00506127" w:rsidRPr="008D58A6" w:rsidRDefault="00506127" w:rsidP="00506127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48305C1C" wp14:editId="024A8859">
                <wp:extent cx="789872" cy="325241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789872" cy="3252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404BB8C" w14:textId="3C58F0D3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549BBAB5" w14:textId="2D30004A" w:rsidR="00996DC3" w:rsidRPr="004706AD" w:rsidRDefault="00506127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 MANUAL</w:t>
          </w:r>
        </w:p>
      </w:tc>
      <w:tc>
        <w:tcPr>
          <w:tcW w:w="1276" w:type="dxa"/>
          <w:vMerge w:val="restart"/>
          <w:vAlign w:val="center"/>
        </w:tcPr>
        <w:p w14:paraId="0B6643E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1427B88A" w14:textId="5314A50E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52DF4DD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</w:t>
          </w:r>
        </w:p>
        <w:p w14:paraId="5BBA046D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Effective Date:</w:t>
          </w:r>
        </w:p>
        <w:p w14:paraId="0A48A2D7" w14:textId="2E40AC54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01 </w:t>
          </w:r>
          <w:r w:rsidR="00506127">
            <w:rPr>
              <w:sz w:val="16"/>
              <w:szCs w:val="16"/>
            </w:rPr>
            <w:t>Apr</w:t>
          </w:r>
          <w:r w:rsidR="0091576B">
            <w:rPr>
              <w:sz w:val="16"/>
              <w:szCs w:val="16"/>
            </w:rPr>
            <w:t xml:space="preserve"> 2025</w:t>
          </w:r>
        </w:p>
      </w:tc>
      <w:tc>
        <w:tcPr>
          <w:tcW w:w="1559" w:type="dxa"/>
          <w:vAlign w:val="center"/>
        </w:tcPr>
        <w:p w14:paraId="1F9BD265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6F388418" w14:textId="77777777" w:rsidTr="009E271B">
      <w:trPr>
        <w:trHeight w:val="454"/>
      </w:trPr>
      <w:tc>
        <w:tcPr>
          <w:tcW w:w="1701" w:type="dxa"/>
          <w:vMerge/>
          <w:vAlign w:val="center"/>
        </w:tcPr>
        <w:p w14:paraId="24356B2B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969" w:type="dxa"/>
          <w:vAlign w:val="center"/>
        </w:tcPr>
        <w:p w14:paraId="305D122F" w14:textId="6B6FB7C6" w:rsidR="00996DC3" w:rsidRPr="004706AD" w:rsidRDefault="00886EAB" w:rsidP="002F6993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Annex </w:t>
          </w:r>
          <w:r w:rsidR="00506127">
            <w:rPr>
              <w:b/>
              <w:sz w:val="20"/>
              <w:szCs w:val="20"/>
            </w:rPr>
            <w:t>E</w:t>
          </w:r>
          <w:r>
            <w:rPr>
              <w:b/>
              <w:sz w:val="20"/>
              <w:szCs w:val="20"/>
            </w:rPr>
            <w:t xml:space="preserve"> </w:t>
          </w:r>
          <w:r w:rsidR="00503A3A">
            <w:rPr>
              <w:b/>
              <w:sz w:val="20"/>
              <w:szCs w:val="20"/>
            </w:rPr>
            <w:t>–</w:t>
          </w:r>
          <w:r>
            <w:rPr>
              <w:b/>
              <w:sz w:val="20"/>
              <w:szCs w:val="20"/>
            </w:rPr>
            <w:t xml:space="preserve"> </w:t>
          </w:r>
          <w:r w:rsidR="00503A3A">
            <w:rPr>
              <w:b/>
              <w:sz w:val="20"/>
              <w:szCs w:val="20"/>
            </w:rPr>
            <w:t>Operations Process Chart</w:t>
          </w:r>
        </w:p>
      </w:tc>
      <w:tc>
        <w:tcPr>
          <w:tcW w:w="1276" w:type="dxa"/>
          <w:vMerge/>
          <w:vAlign w:val="center"/>
        </w:tcPr>
        <w:p w14:paraId="023FFCF4" w14:textId="751395C9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6BD7BE4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559" w:type="dxa"/>
          <w:vAlign w:val="center"/>
        </w:tcPr>
        <w:p w14:paraId="4EABBF5A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2DD8BF88" w14:textId="4820B47C" w:rsidR="00996DC3" w:rsidRPr="004706AD" w:rsidRDefault="00506127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OHSMS-04E</w:t>
          </w:r>
        </w:p>
      </w:tc>
    </w:tr>
  </w:tbl>
  <w:p w14:paraId="0F6693FC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4031682">
    <w:abstractNumId w:val="1"/>
  </w:num>
  <w:num w:numId="2" w16cid:durableId="1034690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60E3"/>
    <w:rsid w:val="000145C1"/>
    <w:rsid w:val="000844FB"/>
    <w:rsid w:val="000B0026"/>
    <w:rsid w:val="000B439F"/>
    <w:rsid w:val="000F7243"/>
    <w:rsid w:val="00101214"/>
    <w:rsid w:val="0012205A"/>
    <w:rsid w:val="001605D0"/>
    <w:rsid w:val="001B6324"/>
    <w:rsid w:val="001C1659"/>
    <w:rsid w:val="001E1402"/>
    <w:rsid w:val="001E3643"/>
    <w:rsid w:val="001F2734"/>
    <w:rsid w:val="001F7C18"/>
    <w:rsid w:val="00210952"/>
    <w:rsid w:val="0021571A"/>
    <w:rsid w:val="00216FF9"/>
    <w:rsid w:val="0022011F"/>
    <w:rsid w:val="00242322"/>
    <w:rsid w:val="00273E61"/>
    <w:rsid w:val="002840AD"/>
    <w:rsid w:val="002A604F"/>
    <w:rsid w:val="002C0D8F"/>
    <w:rsid w:val="002D583A"/>
    <w:rsid w:val="002F6993"/>
    <w:rsid w:val="003107AA"/>
    <w:rsid w:val="00334A2F"/>
    <w:rsid w:val="00340E6F"/>
    <w:rsid w:val="00373F00"/>
    <w:rsid w:val="00375825"/>
    <w:rsid w:val="003966A3"/>
    <w:rsid w:val="003B64AC"/>
    <w:rsid w:val="003C5D4C"/>
    <w:rsid w:val="003E280D"/>
    <w:rsid w:val="003E5C98"/>
    <w:rsid w:val="003F7950"/>
    <w:rsid w:val="00410D80"/>
    <w:rsid w:val="0041622F"/>
    <w:rsid w:val="004B745D"/>
    <w:rsid w:val="004F105E"/>
    <w:rsid w:val="00503A3A"/>
    <w:rsid w:val="00506127"/>
    <w:rsid w:val="005109A1"/>
    <w:rsid w:val="00511CFA"/>
    <w:rsid w:val="00521AB7"/>
    <w:rsid w:val="00543B6A"/>
    <w:rsid w:val="005608FE"/>
    <w:rsid w:val="005F3CD4"/>
    <w:rsid w:val="006168E5"/>
    <w:rsid w:val="00653FA3"/>
    <w:rsid w:val="006E10D0"/>
    <w:rsid w:val="006E2E05"/>
    <w:rsid w:val="006F03E0"/>
    <w:rsid w:val="0071590C"/>
    <w:rsid w:val="007559E3"/>
    <w:rsid w:val="00777622"/>
    <w:rsid w:val="00793B86"/>
    <w:rsid w:val="00794D3A"/>
    <w:rsid w:val="007A4033"/>
    <w:rsid w:val="007B30C7"/>
    <w:rsid w:val="007C4EFB"/>
    <w:rsid w:val="00806EB6"/>
    <w:rsid w:val="0082561F"/>
    <w:rsid w:val="008305DB"/>
    <w:rsid w:val="00874D77"/>
    <w:rsid w:val="00886EAB"/>
    <w:rsid w:val="0089675A"/>
    <w:rsid w:val="008A30A4"/>
    <w:rsid w:val="008F453B"/>
    <w:rsid w:val="008F6BF3"/>
    <w:rsid w:val="00911CB5"/>
    <w:rsid w:val="0091576B"/>
    <w:rsid w:val="00956875"/>
    <w:rsid w:val="00972AE4"/>
    <w:rsid w:val="00996DC3"/>
    <w:rsid w:val="009A238B"/>
    <w:rsid w:val="009C4996"/>
    <w:rsid w:val="009D3314"/>
    <w:rsid w:val="009D645F"/>
    <w:rsid w:val="009E271B"/>
    <w:rsid w:val="009E5FFA"/>
    <w:rsid w:val="00A2662A"/>
    <w:rsid w:val="00A34B68"/>
    <w:rsid w:val="00A40AF5"/>
    <w:rsid w:val="00A5112B"/>
    <w:rsid w:val="00A9152E"/>
    <w:rsid w:val="00AC34A5"/>
    <w:rsid w:val="00AF4306"/>
    <w:rsid w:val="00B22466"/>
    <w:rsid w:val="00B26CE3"/>
    <w:rsid w:val="00B454B3"/>
    <w:rsid w:val="00B76EDE"/>
    <w:rsid w:val="00BA08DF"/>
    <w:rsid w:val="00BA7E83"/>
    <w:rsid w:val="00BC0CE9"/>
    <w:rsid w:val="00BC0FF5"/>
    <w:rsid w:val="00BD6B55"/>
    <w:rsid w:val="00BE5C9F"/>
    <w:rsid w:val="00C0340F"/>
    <w:rsid w:val="00C27053"/>
    <w:rsid w:val="00C2728F"/>
    <w:rsid w:val="00CA2214"/>
    <w:rsid w:val="00D01FAE"/>
    <w:rsid w:val="00D22462"/>
    <w:rsid w:val="00D53210"/>
    <w:rsid w:val="00D61B36"/>
    <w:rsid w:val="00DA0C94"/>
    <w:rsid w:val="00DC26F9"/>
    <w:rsid w:val="00DE2896"/>
    <w:rsid w:val="00E026BD"/>
    <w:rsid w:val="00E6113A"/>
    <w:rsid w:val="00E63670"/>
    <w:rsid w:val="00E90B82"/>
    <w:rsid w:val="00E92634"/>
    <w:rsid w:val="00EB689F"/>
    <w:rsid w:val="00ED2D34"/>
    <w:rsid w:val="00EE61B7"/>
    <w:rsid w:val="00F02142"/>
    <w:rsid w:val="00F51E23"/>
    <w:rsid w:val="00F527F8"/>
    <w:rsid w:val="00F53C77"/>
    <w:rsid w:val="00F84608"/>
    <w:rsid w:val="00F84720"/>
    <w:rsid w:val="00F91469"/>
    <w:rsid w:val="00FB65FC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D68397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127</Words>
  <Characters>676</Characters>
  <Application>Microsoft Office Word</Application>
  <DocSecurity>0</DocSecurity>
  <Lines>37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Philip Yong</cp:lastModifiedBy>
  <cp:revision>10</cp:revision>
  <cp:lastPrinted>2025-04-09T16:45:00Z</cp:lastPrinted>
  <dcterms:created xsi:type="dcterms:W3CDTF">2025-04-09T16:26:00Z</dcterms:created>
  <dcterms:modified xsi:type="dcterms:W3CDTF">2025-04-09T16:49:00Z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