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57302D62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996A5F6" w14:textId="77777777" w:rsidR="001E1402" w:rsidRPr="00B60475" w:rsidRDefault="001E1402" w:rsidP="00D97DD2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6C1949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ensure persons performing work under Company control are competent and aware of relevant OHSMS requirements and consequences.</w:t>
            </w:r>
          </w:p>
          <w:p w14:paraId="1369A6C9" w14:textId="77777777" w:rsidR="00D97DD2" w:rsidRDefault="00D97DD2" w:rsidP="00D97DD2"/>
        </w:tc>
      </w:tr>
      <w:tr w:rsidR="001E1402" w:rsidRPr="00B60475" w14:paraId="1773F909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E49E390" w14:textId="77777777" w:rsidR="001E1402" w:rsidRPr="00B60475" w:rsidRDefault="001E1402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183F500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employees, project personnel, temporary workers and other persons whose work may affect OHS performance.</w:t>
            </w:r>
          </w:p>
          <w:p w14:paraId="23ABF8C9" w14:textId="77777777" w:rsidR="00D97DD2" w:rsidRDefault="00D97DD2" w:rsidP="00D97DD2"/>
        </w:tc>
      </w:tr>
      <w:tr w:rsidR="009E3C35" w:rsidRPr="00B60475" w14:paraId="59598B39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2582B8" w14:textId="77777777" w:rsidR="009E3C35" w:rsidRPr="00B60475" w:rsidRDefault="009E3C35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514AC60" w14:textId="77777777" w:rsidR="006D5119" w:rsidRDefault="00000000" w:rsidP="00D97DD2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(1)   </w:t>
            </w:r>
            <w:r>
              <w:rPr>
                <w:rFonts w:ascii="Calibri" w:hAnsi="Calibri"/>
                <w:sz w:val="24"/>
                <w:u w:val="single"/>
              </w:rPr>
              <w:t>Executive Director (ED):</w:t>
            </w:r>
            <w:r>
              <w:rPr>
                <w:rFonts w:ascii="Calibri" w:hAnsi="Calibri"/>
                <w:sz w:val="24"/>
              </w:rPr>
              <w:t xml:space="preserve"> Provides training resources and reviews overall effectiveness.</w:t>
            </w:r>
          </w:p>
          <w:p w14:paraId="1525CF6C" w14:textId="55F2F187" w:rsidR="006D5119" w:rsidRDefault="00000000" w:rsidP="00D97DD2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(2)   </w:t>
            </w:r>
            <w:r>
              <w:rPr>
                <w:rFonts w:ascii="Calibri" w:hAnsi="Calibri"/>
                <w:sz w:val="24"/>
                <w:u w:val="single"/>
              </w:rPr>
              <w:t xml:space="preserve">Human Resources </w:t>
            </w:r>
            <w:r w:rsidR="00D97DD2">
              <w:rPr>
                <w:rFonts w:ascii="Calibri" w:hAnsi="Calibri"/>
                <w:sz w:val="24"/>
                <w:u w:val="single"/>
              </w:rPr>
              <w:t>Manager</w:t>
            </w:r>
            <w:r>
              <w:rPr>
                <w:rFonts w:ascii="Calibri" w:hAnsi="Calibri"/>
                <w:sz w:val="24"/>
                <w:u w:val="single"/>
              </w:rPr>
              <w:t xml:space="preserve"> (</w:t>
            </w:r>
            <w:r w:rsidR="00D97DD2">
              <w:rPr>
                <w:rFonts w:ascii="Calibri" w:hAnsi="Calibri"/>
                <w:sz w:val="24"/>
                <w:u w:val="single"/>
              </w:rPr>
              <w:t>HRM</w:t>
            </w:r>
            <w:r>
              <w:rPr>
                <w:rFonts w:ascii="Calibri" w:hAnsi="Calibri"/>
                <w:sz w:val="24"/>
                <w:u w:val="single"/>
              </w:rPr>
              <w:t>):</w:t>
            </w:r>
            <w:r>
              <w:rPr>
                <w:rFonts w:ascii="Calibri" w:hAnsi="Calibri"/>
                <w:sz w:val="24"/>
              </w:rPr>
              <w:t xml:space="preserve"> Administers competency, training plans and records.</w:t>
            </w:r>
          </w:p>
          <w:p w14:paraId="66930EF7" w14:textId="77777777" w:rsidR="006D5119" w:rsidRDefault="00000000" w:rsidP="00D97DD2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(3)   </w:t>
            </w:r>
            <w:r>
              <w:rPr>
                <w:rFonts w:ascii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hAnsi="Calibri"/>
                <w:sz w:val="24"/>
              </w:rPr>
              <w:t xml:space="preserve"> Identifies job competency and training needs.</w:t>
            </w:r>
          </w:p>
          <w:p w14:paraId="32B2046E" w14:textId="77777777" w:rsidR="006D5119" w:rsidRDefault="00000000" w:rsidP="00D97DD2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(4)   </w:t>
            </w:r>
            <w:r>
              <w:rPr>
                <w:rFonts w:ascii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hAnsi="Calibri"/>
                <w:sz w:val="24"/>
              </w:rPr>
              <w:t xml:space="preserve"> Determines OHS training and awareness requirements.</w:t>
            </w:r>
          </w:p>
          <w:p w14:paraId="7260BC9C" w14:textId="77777777" w:rsidR="006D5119" w:rsidRDefault="00000000" w:rsidP="00D97DD2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(5)   </w:t>
            </w:r>
            <w:r>
              <w:rPr>
                <w:rFonts w:ascii="Calibri" w:hAnsi="Calibri"/>
                <w:sz w:val="24"/>
                <w:u w:val="single"/>
              </w:rPr>
              <w:t>Project Manager (PM):</w:t>
            </w:r>
            <w:r>
              <w:rPr>
                <w:rFonts w:ascii="Calibri" w:hAnsi="Calibri"/>
                <w:sz w:val="24"/>
              </w:rPr>
              <w:t xml:space="preserve"> Ensures project personnel receive required competency and site training.</w:t>
            </w:r>
          </w:p>
          <w:p w14:paraId="08E5099A" w14:textId="77777777" w:rsidR="006D5119" w:rsidRDefault="00000000" w:rsidP="00D97DD2">
            <w:pPr>
              <w:ind w:left="472" w:hanging="4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(6)   </w:t>
            </w:r>
            <w:r>
              <w:rPr>
                <w:rFonts w:ascii="Calibri" w:hAnsi="Calibri"/>
                <w:sz w:val="24"/>
                <w:u w:val="single"/>
              </w:rPr>
              <w:t>Employee:</w:t>
            </w:r>
            <w:r>
              <w:rPr>
                <w:rFonts w:ascii="Calibri" w:hAnsi="Calibri"/>
                <w:sz w:val="24"/>
              </w:rPr>
              <w:t xml:space="preserve"> Participates in training and </w:t>
            </w:r>
            <w:proofErr w:type="gramStart"/>
            <w:r>
              <w:rPr>
                <w:rFonts w:ascii="Calibri" w:hAnsi="Calibri"/>
                <w:sz w:val="24"/>
              </w:rPr>
              <w:t>applies</w:t>
            </w:r>
            <w:proofErr w:type="gramEnd"/>
            <w:r>
              <w:rPr>
                <w:rFonts w:ascii="Calibri" w:hAnsi="Calibri"/>
                <w:sz w:val="24"/>
              </w:rPr>
              <w:t xml:space="preserve"> acquired competence.</w:t>
            </w:r>
          </w:p>
          <w:p w14:paraId="0430A5E9" w14:textId="77777777" w:rsidR="00D97DD2" w:rsidRDefault="00D97DD2" w:rsidP="00D97DD2"/>
        </w:tc>
      </w:tr>
      <w:tr w:rsidR="001E1402" w:rsidRPr="00B60475" w14:paraId="4BC9F4A9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B3EF0A8" w14:textId="77777777" w:rsidR="001E1402" w:rsidRPr="00B60475" w:rsidRDefault="001E1402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0E2C876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7.2</w:t>
            </w:r>
          </w:p>
          <w:p w14:paraId="18A34CE7" w14:textId="77777777" w:rsidR="00D97DD2" w:rsidRDefault="00D97DD2" w:rsidP="00D97DD2"/>
        </w:tc>
      </w:tr>
    </w:tbl>
    <w:p w14:paraId="1DBBE0D2" w14:textId="77777777" w:rsidR="001E1402" w:rsidRPr="00134AC9" w:rsidRDefault="001E1402" w:rsidP="00D97DD2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38BF2A3E" w14:textId="77777777" w:rsidTr="001E1402">
        <w:tc>
          <w:tcPr>
            <w:tcW w:w="9810" w:type="dxa"/>
            <w:gridSpan w:val="4"/>
            <w:shd w:val="clear" w:color="auto" w:fill="CCFFFF"/>
          </w:tcPr>
          <w:p w14:paraId="4BACA192" w14:textId="77777777" w:rsidR="001E1402" w:rsidRPr="00B60475" w:rsidRDefault="001E1402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76A65B55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8C45BF3" w14:textId="77777777" w:rsidR="001E1402" w:rsidRPr="00B60475" w:rsidRDefault="001E1402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008416F" w14:textId="77777777" w:rsidR="001E1402" w:rsidRPr="00B60475" w:rsidRDefault="001E1402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17C31618" w14:textId="77777777" w:rsidR="001E1402" w:rsidRPr="00B60475" w:rsidRDefault="001E1402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3233573C" w14:textId="77777777" w:rsidR="001E1402" w:rsidRPr="00B60475" w:rsidRDefault="001E1402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4E7ED235" w14:textId="77777777" w:rsidTr="001E1402">
        <w:tc>
          <w:tcPr>
            <w:tcW w:w="1730" w:type="dxa"/>
          </w:tcPr>
          <w:p w14:paraId="670AB11B" w14:textId="77777777" w:rsidR="006D5119" w:rsidRDefault="00000000" w:rsidP="00D97DD2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203941EF" w14:textId="63721F58" w:rsidR="006D5119" w:rsidRDefault="00000000" w:rsidP="00D97DD2">
            <w:r>
              <w:rPr>
                <w:rFonts w:ascii="Calibri" w:hAnsi="Calibri"/>
                <w:sz w:val="24"/>
              </w:rPr>
              <w:t>01 Sept</w:t>
            </w:r>
            <w:r w:rsidR="00D97DD2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4FA34198" w14:textId="77777777" w:rsidR="006D5119" w:rsidRDefault="00000000" w:rsidP="00D97DD2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451840E8" w14:textId="77777777" w:rsidR="006D5119" w:rsidRDefault="00000000" w:rsidP="00D97DD2">
            <w:r>
              <w:rPr>
                <w:rFonts w:ascii="Calibri" w:hAnsi="Calibri"/>
                <w:sz w:val="24"/>
              </w:rPr>
              <w:t>Initial issue for implementation of MS ISO 45001:2018 Clause 7.2</w:t>
            </w:r>
          </w:p>
        </w:tc>
      </w:tr>
      <w:tr w:rsidR="001E1402" w:rsidRPr="00B60475" w14:paraId="710C814E" w14:textId="77777777" w:rsidTr="001E1402">
        <w:tc>
          <w:tcPr>
            <w:tcW w:w="1730" w:type="dxa"/>
          </w:tcPr>
          <w:p w14:paraId="7253117E" w14:textId="77777777" w:rsidR="001E1402" w:rsidRPr="00134AC9" w:rsidRDefault="001E1402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7D31198" w14:textId="77777777" w:rsidR="001E1402" w:rsidRPr="00134AC9" w:rsidRDefault="001E1402" w:rsidP="00D97D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7756FA1D" w14:textId="77777777" w:rsidR="001E1402" w:rsidRPr="00134AC9" w:rsidRDefault="001E1402" w:rsidP="00D97D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5EC61B27" w14:textId="77777777" w:rsidR="001E1402" w:rsidRPr="00134AC9" w:rsidRDefault="001E1402" w:rsidP="00D97DD2">
            <w:pPr>
              <w:rPr>
                <w:rFonts w:asciiTheme="minorHAnsi" w:hAnsiTheme="minorHAnsi" w:cstheme="minorHAnsi"/>
              </w:rPr>
            </w:pPr>
          </w:p>
        </w:tc>
      </w:tr>
    </w:tbl>
    <w:p w14:paraId="07C97AE3" w14:textId="77777777" w:rsidR="00F84608" w:rsidRPr="00134AC9" w:rsidRDefault="00F84608" w:rsidP="00D97DD2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4A125131" w14:textId="77777777" w:rsidTr="00BA7E83">
        <w:tc>
          <w:tcPr>
            <w:tcW w:w="9781" w:type="dxa"/>
            <w:gridSpan w:val="2"/>
            <w:shd w:val="clear" w:color="auto" w:fill="C6F4F1"/>
          </w:tcPr>
          <w:p w14:paraId="577BF928" w14:textId="77777777" w:rsidR="009330D4" w:rsidRPr="00A31DD2" w:rsidRDefault="00000000" w:rsidP="00D97DD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6D5119" w14:paraId="767BF0CB" w14:textId="77777777">
        <w:tc>
          <w:tcPr>
            <w:tcW w:w="1730" w:type="dxa"/>
          </w:tcPr>
          <w:p w14:paraId="3BC1A097" w14:textId="77777777" w:rsidR="006D5119" w:rsidRDefault="00000000" w:rsidP="00D97DD2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0E3A87E4" w14:textId="77777777" w:rsidR="006D5119" w:rsidRDefault="00000000" w:rsidP="00D97DD2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6D5119" w14:paraId="31FCCE25" w14:textId="77777777">
        <w:tc>
          <w:tcPr>
            <w:tcW w:w="1730" w:type="dxa"/>
          </w:tcPr>
          <w:p w14:paraId="0BD19A14" w14:textId="77777777" w:rsidR="006D5119" w:rsidRDefault="00000000" w:rsidP="00D97DD2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0310AE56" w14:textId="77777777" w:rsidR="006D5119" w:rsidRDefault="00000000" w:rsidP="00D97DD2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6D5119" w14:paraId="6DD16757" w14:textId="77777777">
        <w:tc>
          <w:tcPr>
            <w:tcW w:w="1730" w:type="dxa"/>
          </w:tcPr>
          <w:p w14:paraId="4A7D1E0F" w14:textId="04F4AC0D" w:rsidR="006D5119" w:rsidRDefault="00D97DD2" w:rsidP="00D97DD2">
            <w:r>
              <w:rPr>
                <w:rFonts w:ascii="Calibri" w:hAnsi="Calibri"/>
                <w:sz w:val="24"/>
              </w:rPr>
              <w:t>HRM</w:t>
            </w:r>
          </w:p>
        </w:tc>
        <w:tc>
          <w:tcPr>
            <w:tcW w:w="8051" w:type="dxa"/>
          </w:tcPr>
          <w:p w14:paraId="3CF71445" w14:textId="77777777" w:rsidR="006D5119" w:rsidRDefault="00000000" w:rsidP="00D97DD2">
            <w:r>
              <w:rPr>
                <w:rFonts w:ascii="Calibri" w:hAnsi="Calibri"/>
                <w:sz w:val="24"/>
              </w:rPr>
              <w:t>Head of Human Resources and Administration</w:t>
            </w:r>
          </w:p>
        </w:tc>
      </w:tr>
      <w:tr w:rsidR="006D5119" w14:paraId="04DFEF4E" w14:textId="77777777">
        <w:tc>
          <w:tcPr>
            <w:tcW w:w="1730" w:type="dxa"/>
          </w:tcPr>
          <w:p w14:paraId="1576715D" w14:textId="77777777" w:rsidR="006D5119" w:rsidRDefault="00000000" w:rsidP="00D97DD2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7BE7C0E4" w14:textId="77777777" w:rsidR="006D5119" w:rsidRDefault="00000000" w:rsidP="00D97DD2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6D5119" w14:paraId="31C0EE51" w14:textId="77777777">
        <w:tc>
          <w:tcPr>
            <w:tcW w:w="1730" w:type="dxa"/>
          </w:tcPr>
          <w:p w14:paraId="1DEC3C35" w14:textId="77777777" w:rsidR="006D5119" w:rsidRDefault="00000000" w:rsidP="00D97DD2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0ACE91ED" w14:textId="77777777" w:rsidR="006D5119" w:rsidRDefault="00000000" w:rsidP="00D97DD2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6D5119" w14:paraId="776E44D4" w14:textId="77777777">
        <w:tc>
          <w:tcPr>
            <w:tcW w:w="1730" w:type="dxa"/>
          </w:tcPr>
          <w:p w14:paraId="51835C43" w14:textId="77777777" w:rsidR="006D5119" w:rsidRDefault="00000000" w:rsidP="00D97DD2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37775114" w14:textId="77777777" w:rsidR="006D5119" w:rsidRDefault="00000000" w:rsidP="00D97DD2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6D5119" w14:paraId="264C3E8E" w14:textId="77777777">
        <w:tc>
          <w:tcPr>
            <w:tcW w:w="1730" w:type="dxa"/>
          </w:tcPr>
          <w:p w14:paraId="5C536DAD" w14:textId="77777777" w:rsidR="006D5119" w:rsidRDefault="00000000" w:rsidP="00D97DD2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07A37F03" w14:textId="77777777" w:rsidR="006D5119" w:rsidRDefault="00000000" w:rsidP="00D97DD2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6D5119" w14:paraId="38D4E5A0" w14:textId="77777777" w:rsidTr="00D97DD2">
        <w:tc>
          <w:tcPr>
            <w:tcW w:w="1730" w:type="dxa"/>
            <w:tcBorders>
              <w:bottom w:val="single" w:sz="4" w:space="0" w:color="auto"/>
            </w:tcBorders>
          </w:tcPr>
          <w:p w14:paraId="5608845C" w14:textId="77777777" w:rsidR="006D5119" w:rsidRDefault="00000000" w:rsidP="00D97DD2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1FCA8ECC" w14:textId="77777777" w:rsidR="006D5119" w:rsidRDefault="00000000" w:rsidP="00D97DD2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D97DD2" w14:paraId="17917E32" w14:textId="77777777" w:rsidTr="00D97DD2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9B9FF" w14:textId="77777777" w:rsidR="00D97DD2" w:rsidRDefault="00D97DD2" w:rsidP="00D97DD2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1720E" w14:textId="77777777" w:rsidR="00D97DD2" w:rsidRDefault="00D97DD2" w:rsidP="00D97DD2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07286C6A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5A7A09D5" w14:textId="77777777" w:rsidR="009330D4" w:rsidRPr="00B60475" w:rsidRDefault="00000000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16D82100" w14:textId="77777777" w:rsidR="009330D4" w:rsidRPr="00B60475" w:rsidRDefault="00000000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7C76B0B2" w14:textId="77777777" w:rsidR="009330D4" w:rsidRPr="00B60475" w:rsidRDefault="00000000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7065A99A" w14:textId="77777777" w:rsidR="009330D4" w:rsidRPr="00B60475" w:rsidRDefault="00000000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6D5119" w14:paraId="6B16FF8D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4D3CE8A" w14:textId="77777777" w:rsidR="006D5119" w:rsidRDefault="00000000" w:rsidP="00D97DD2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CA7482B" w14:textId="77777777" w:rsidR="006D5119" w:rsidRDefault="00000000" w:rsidP="00D97DD2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Competency Requirements</w:t>
            </w:r>
          </w:p>
          <w:p w14:paraId="38F7BF75" w14:textId="77777777" w:rsidR="00D97DD2" w:rsidRDefault="00D97DD2" w:rsidP="00D97DD2"/>
          <w:p w14:paraId="788870C2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1.1   Determination</w:t>
            </w:r>
          </w:p>
          <w:p w14:paraId="255ACC32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HOD and SHO shall determine competence required for each role and activity based on job duties, risks, legal requirements and client requirements.</w:t>
            </w:r>
          </w:p>
          <w:p w14:paraId="1746A009" w14:textId="77777777" w:rsidR="00D97DD2" w:rsidRDefault="00D97DD2" w:rsidP="00D97DD2"/>
          <w:p w14:paraId="27586E9C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1.2   Evidence</w:t>
            </w:r>
          </w:p>
          <w:p w14:paraId="0698255A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Required education, experience, </w:t>
            </w:r>
            <w:proofErr w:type="spellStart"/>
            <w:r>
              <w:rPr>
                <w:rFonts w:ascii="Calibri" w:hAnsi="Calibri"/>
                <w:sz w:val="24"/>
              </w:rPr>
              <w:t>licences</w:t>
            </w:r>
            <w:proofErr w:type="spellEnd"/>
            <w:r>
              <w:rPr>
                <w:rFonts w:ascii="Calibri" w:hAnsi="Calibri"/>
                <w:sz w:val="24"/>
              </w:rPr>
              <w:t>, certificates, skills and supervised practice shall be documented.</w:t>
            </w:r>
          </w:p>
          <w:p w14:paraId="539BDF26" w14:textId="77777777" w:rsidR="00D97DD2" w:rsidRDefault="00D97DD2" w:rsidP="00D97DD2"/>
          <w:p w14:paraId="15DD9689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lastRenderedPageBreak/>
              <w:t>1.3   Higher-Risk Work</w:t>
            </w:r>
          </w:p>
          <w:p w14:paraId="70E4B905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Regulated or high-risk work shall be assigned only to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or competent persons.</w:t>
            </w:r>
          </w:p>
          <w:p w14:paraId="4AB18B50" w14:textId="77777777" w:rsidR="00D97DD2" w:rsidRDefault="00D97DD2" w:rsidP="00D97DD2"/>
          <w:p w14:paraId="119AD7F3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1.4   Contract Personnel</w:t>
            </w:r>
          </w:p>
          <w:p w14:paraId="11406D9E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Equivalent competency requirements shall be applied to relevant contractors and temporary personnel.</w:t>
            </w:r>
          </w:p>
          <w:p w14:paraId="7C5B44BD" w14:textId="77777777" w:rsidR="00D97DD2" w:rsidRDefault="00D97DD2" w:rsidP="00D97DD2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4690118" w14:textId="7949B75E" w:rsidR="006D5119" w:rsidRDefault="00D97DD2" w:rsidP="00D97DD2">
            <w:r>
              <w:rPr>
                <w:rFonts w:ascii="Calibri" w:hAnsi="Calibri"/>
                <w:sz w:val="24"/>
              </w:rPr>
              <w:lastRenderedPageBreak/>
              <w:t>HRM</w:t>
            </w:r>
            <w:r w:rsidR="00000000">
              <w:rPr>
                <w:rFonts w:ascii="Calibri" w:hAnsi="Calibri"/>
                <w:sz w:val="24"/>
              </w:rPr>
              <w:t xml:space="preserve"> / HOD / SHO / PM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B5BC810" w14:textId="77777777" w:rsidR="006D5119" w:rsidRDefault="00000000" w:rsidP="00D97DD2">
            <w:r>
              <w:rPr>
                <w:rFonts w:ascii="Calibri" w:hAnsi="Calibri"/>
                <w:sz w:val="24"/>
              </w:rPr>
              <w:t>Job descriptions; Competency matrix</w:t>
            </w:r>
          </w:p>
        </w:tc>
      </w:tr>
      <w:tr w:rsidR="006D5119" w14:paraId="54F0F24B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C56BA15" w14:textId="77777777" w:rsidR="006D5119" w:rsidRDefault="00000000" w:rsidP="00D97DD2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62DAD31" w14:textId="77777777" w:rsidR="006D5119" w:rsidRDefault="00000000" w:rsidP="00D97DD2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Competency Assessment</w:t>
            </w:r>
          </w:p>
          <w:p w14:paraId="4FAD95C6" w14:textId="77777777" w:rsidR="00D97DD2" w:rsidRDefault="00D97DD2" w:rsidP="00D97DD2"/>
          <w:p w14:paraId="315A0A7E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2.1   Initial Assessment</w:t>
            </w:r>
          </w:p>
          <w:p w14:paraId="66514782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Competence shall be assessed during recruitment, appointment, transfer or work assignment.</w:t>
            </w:r>
          </w:p>
          <w:p w14:paraId="2DA80295" w14:textId="77777777" w:rsidR="00D97DD2" w:rsidRDefault="00D97DD2" w:rsidP="00D97DD2"/>
          <w:p w14:paraId="573127DB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2.2   Methods</w:t>
            </w:r>
          </w:p>
          <w:p w14:paraId="13D2F067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Assessment may include document verification, interview, test, observation, practical demonstration or supervisor evaluation.</w:t>
            </w:r>
          </w:p>
          <w:p w14:paraId="0B705BCB" w14:textId="77777777" w:rsidR="00D97DD2" w:rsidRDefault="00D97DD2" w:rsidP="00D97DD2"/>
          <w:p w14:paraId="1E5D4BDA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2.3   Gap Identification</w:t>
            </w:r>
          </w:p>
          <w:p w14:paraId="7C33B904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Differences between required and demonstrated competence shall be recorded with required development action.</w:t>
            </w:r>
          </w:p>
          <w:p w14:paraId="33EE1050" w14:textId="77777777" w:rsidR="00D97DD2" w:rsidRDefault="00D97DD2" w:rsidP="00D97DD2"/>
          <w:p w14:paraId="674DD1F3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2.4   Restriction</w:t>
            </w:r>
          </w:p>
          <w:p w14:paraId="16866DB4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Persons</w:t>
            </w:r>
            <w:proofErr w:type="gramEnd"/>
            <w:r>
              <w:rPr>
                <w:rFonts w:ascii="Calibri" w:hAnsi="Calibri"/>
                <w:sz w:val="24"/>
              </w:rPr>
              <w:t xml:space="preserve"> not yet competent shall work only under suitable supervision or shall not perform the activity.</w:t>
            </w:r>
          </w:p>
          <w:p w14:paraId="2F7C4F17" w14:textId="77777777" w:rsidR="00D97DD2" w:rsidRDefault="00D97DD2" w:rsidP="00D97DD2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EF2E9D7" w14:textId="2587E59B" w:rsidR="006D5119" w:rsidRDefault="00D97DD2" w:rsidP="00D97DD2">
            <w:r>
              <w:rPr>
                <w:rFonts w:ascii="Calibri" w:hAnsi="Calibri"/>
                <w:sz w:val="24"/>
              </w:rPr>
              <w:t>HRM</w:t>
            </w:r>
            <w:r w:rsidR="00000000">
              <w:rPr>
                <w:rFonts w:ascii="Calibri" w:hAnsi="Calibri"/>
                <w:sz w:val="24"/>
              </w:rPr>
              <w:t xml:space="preserve"> / HOD / SHO / PM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801B7B1" w14:textId="77777777" w:rsidR="006D5119" w:rsidRDefault="00000000" w:rsidP="00D97DD2">
            <w:r>
              <w:rPr>
                <w:rFonts w:ascii="Calibri" w:hAnsi="Calibri"/>
                <w:sz w:val="24"/>
              </w:rPr>
              <w:t>Competency assessment; Certificate register</w:t>
            </w:r>
          </w:p>
        </w:tc>
      </w:tr>
      <w:tr w:rsidR="006D5119" w14:paraId="4ABCF425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A8BFDCA" w14:textId="77777777" w:rsidR="006D5119" w:rsidRDefault="00000000" w:rsidP="00D97DD2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794005B" w14:textId="77777777" w:rsidR="006D5119" w:rsidRDefault="00000000" w:rsidP="00D97DD2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Training Needs and Annual Plan</w:t>
            </w:r>
          </w:p>
          <w:p w14:paraId="1CD96AAF" w14:textId="77777777" w:rsidR="00D97DD2" w:rsidRDefault="00D97DD2" w:rsidP="00D97DD2"/>
          <w:p w14:paraId="73DE71F5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3.1   Needs Analysis</w:t>
            </w:r>
          </w:p>
          <w:p w14:paraId="37C6A81C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Training needs shall consider competency gaps, OHS risks, objectives, incidents, changes, legal updates, audits and employee development.</w:t>
            </w:r>
          </w:p>
          <w:p w14:paraId="03D4E3AB" w14:textId="77777777" w:rsidR="00D97DD2" w:rsidRDefault="00D97DD2" w:rsidP="00D97DD2"/>
          <w:p w14:paraId="5B2C076C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3.2   Annual Plan</w:t>
            </w:r>
          </w:p>
          <w:p w14:paraId="43259E7D" w14:textId="7440AA25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</w:t>
            </w:r>
            <w:r w:rsidR="00D97DD2">
              <w:rPr>
                <w:rFonts w:ascii="Calibri" w:hAnsi="Calibri"/>
                <w:sz w:val="24"/>
              </w:rPr>
              <w:t>HRM</w:t>
            </w:r>
            <w:r>
              <w:rPr>
                <w:rFonts w:ascii="Calibri" w:hAnsi="Calibri"/>
                <w:sz w:val="24"/>
              </w:rPr>
              <w:t xml:space="preserve"> shall coordinate an annual training plan stating </w:t>
            </w:r>
            <w:proofErr w:type="spellStart"/>
            <w:r>
              <w:rPr>
                <w:rFonts w:ascii="Calibri" w:hAnsi="Calibri"/>
                <w:sz w:val="24"/>
              </w:rPr>
              <w:t>programme</w:t>
            </w:r>
            <w:proofErr w:type="spellEnd"/>
            <w:r>
              <w:rPr>
                <w:rFonts w:ascii="Calibri" w:hAnsi="Calibri"/>
                <w:sz w:val="24"/>
              </w:rPr>
              <w:t>, participants, timing, provider and budget.</w:t>
            </w:r>
          </w:p>
          <w:p w14:paraId="333BDFF6" w14:textId="77777777" w:rsidR="00D97DD2" w:rsidRDefault="00D97DD2" w:rsidP="00D97DD2"/>
          <w:p w14:paraId="153DFC9A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3.3   Approval</w:t>
            </w:r>
          </w:p>
          <w:p w14:paraId="06105599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ED shall approve the plan and significant unplanned training resources.</w:t>
            </w:r>
          </w:p>
          <w:p w14:paraId="2B74DA9E" w14:textId="77777777" w:rsidR="00D97DD2" w:rsidRDefault="00D97DD2" w:rsidP="00D97DD2"/>
          <w:p w14:paraId="3BB08428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3.4   Update</w:t>
            </w:r>
          </w:p>
          <w:p w14:paraId="6B727DB6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plan shall be revised when new projects, hazards, technology or competency needs arise.</w:t>
            </w:r>
          </w:p>
          <w:p w14:paraId="1768C444" w14:textId="77777777" w:rsidR="00D97DD2" w:rsidRDefault="00D97DD2" w:rsidP="00D97DD2">
            <w:pPr>
              <w:rPr>
                <w:rFonts w:ascii="Calibri" w:hAnsi="Calibri"/>
                <w:sz w:val="24"/>
              </w:rPr>
            </w:pPr>
          </w:p>
          <w:p w14:paraId="4F718007" w14:textId="77777777" w:rsidR="00D97DD2" w:rsidRDefault="00D97DD2" w:rsidP="00D97DD2">
            <w:pPr>
              <w:rPr>
                <w:rFonts w:ascii="Calibri" w:hAnsi="Calibri"/>
                <w:sz w:val="24"/>
              </w:rPr>
            </w:pPr>
          </w:p>
          <w:p w14:paraId="7DCAC77F" w14:textId="77777777" w:rsidR="00D97DD2" w:rsidRDefault="00D97DD2" w:rsidP="00D97DD2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7545296" w14:textId="09504159" w:rsidR="006D5119" w:rsidRDefault="00000000" w:rsidP="00D97DD2">
            <w:r>
              <w:rPr>
                <w:rFonts w:ascii="Calibri" w:hAnsi="Calibri"/>
                <w:sz w:val="24"/>
              </w:rPr>
              <w:t xml:space="preserve">ED / </w:t>
            </w:r>
            <w:r w:rsidR="00D97DD2">
              <w:rPr>
                <w:rFonts w:ascii="Calibri" w:hAnsi="Calibri"/>
                <w:sz w:val="24"/>
              </w:rPr>
              <w:t>HRM</w:t>
            </w:r>
            <w:r>
              <w:rPr>
                <w:rFonts w:ascii="Calibri" w:hAnsi="Calibri"/>
                <w:sz w:val="24"/>
              </w:rPr>
              <w:t xml:space="preserve"> / HOD / SHO / PM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8F143A6" w14:textId="77777777" w:rsidR="006D5119" w:rsidRDefault="00000000" w:rsidP="00D97DD2">
            <w:r>
              <w:rPr>
                <w:rFonts w:ascii="Calibri" w:hAnsi="Calibri"/>
                <w:sz w:val="24"/>
              </w:rPr>
              <w:t>Training needs analysis; Annual training plan</w:t>
            </w:r>
          </w:p>
        </w:tc>
      </w:tr>
      <w:tr w:rsidR="006D5119" w14:paraId="78B51B43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DEF1C29" w14:textId="77777777" w:rsidR="006D5119" w:rsidRDefault="00000000" w:rsidP="00D97DD2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4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918403C" w14:textId="77777777" w:rsidR="006D5119" w:rsidRDefault="00000000" w:rsidP="00D97DD2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Training Delivery</w:t>
            </w:r>
          </w:p>
          <w:p w14:paraId="2B486B02" w14:textId="77777777" w:rsidR="00D97DD2" w:rsidRDefault="00D97DD2" w:rsidP="00D97DD2"/>
          <w:p w14:paraId="62653ADA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4.1   Provider</w:t>
            </w:r>
          </w:p>
          <w:p w14:paraId="608F9D1A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Training shall be delivered by a competent internal or external trainer.</w:t>
            </w:r>
          </w:p>
          <w:p w14:paraId="27352235" w14:textId="77777777" w:rsidR="00D97DD2" w:rsidRDefault="00D97DD2" w:rsidP="00D97DD2"/>
          <w:p w14:paraId="008ADB78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4.2   Content</w:t>
            </w:r>
          </w:p>
          <w:p w14:paraId="6A124915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</w:t>
            </w:r>
            <w:proofErr w:type="spellStart"/>
            <w:r>
              <w:rPr>
                <w:rFonts w:ascii="Calibri" w:hAnsi="Calibri"/>
                <w:sz w:val="24"/>
              </w:rPr>
              <w:t>programme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use suitable language, practical examples and controls relevant to participant work.</w:t>
            </w:r>
          </w:p>
          <w:p w14:paraId="664A55A4" w14:textId="77777777" w:rsidR="00D97DD2" w:rsidRDefault="00D97DD2" w:rsidP="00D97DD2"/>
          <w:p w14:paraId="5A8A9733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4.3   Attendance</w:t>
            </w:r>
          </w:p>
          <w:p w14:paraId="11D76C67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Participant, date, duration, trainer and </w:t>
            </w:r>
            <w:proofErr w:type="spellStart"/>
            <w:r>
              <w:rPr>
                <w:rFonts w:ascii="Calibri" w:hAnsi="Calibri"/>
                <w:sz w:val="24"/>
              </w:rPr>
              <w:t>programme</w:t>
            </w:r>
            <w:proofErr w:type="spellEnd"/>
            <w:r>
              <w:rPr>
                <w:rFonts w:ascii="Calibri" w:hAnsi="Calibri"/>
                <w:sz w:val="24"/>
              </w:rPr>
              <w:t xml:space="preserve"> details shall be recorded.</w:t>
            </w:r>
          </w:p>
          <w:p w14:paraId="26931BE9" w14:textId="77777777" w:rsidR="00D97DD2" w:rsidRDefault="00D97DD2" w:rsidP="00D97DD2"/>
          <w:p w14:paraId="10665BFA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4.4   Statutory Training</w:t>
            </w:r>
          </w:p>
          <w:p w14:paraId="17CADE38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Required certification, refresher and renewal training shall be completed before expiry or work assignment.</w:t>
            </w:r>
          </w:p>
          <w:p w14:paraId="41E32DE8" w14:textId="77777777" w:rsidR="00D97DD2" w:rsidRDefault="00D97DD2" w:rsidP="00D97DD2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364FDF0" w14:textId="60811EA9" w:rsidR="006D5119" w:rsidRDefault="00D97DD2" w:rsidP="00D97DD2">
            <w:r>
              <w:rPr>
                <w:rFonts w:ascii="Calibri" w:hAnsi="Calibri"/>
                <w:sz w:val="24"/>
              </w:rPr>
              <w:t>HRM</w:t>
            </w:r>
            <w:r w:rsidR="00000000">
              <w:rPr>
                <w:rFonts w:ascii="Calibri" w:hAnsi="Calibri"/>
                <w:sz w:val="24"/>
              </w:rPr>
              <w:t xml:space="preserve"> / HOD / SHO / PM / Employee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46EC62B" w14:textId="77777777" w:rsidR="006D5119" w:rsidRDefault="00000000" w:rsidP="00D97DD2">
            <w:r>
              <w:rPr>
                <w:rFonts w:ascii="Calibri" w:hAnsi="Calibri"/>
                <w:sz w:val="24"/>
              </w:rPr>
              <w:t>Training attendance; Course materials</w:t>
            </w:r>
          </w:p>
        </w:tc>
      </w:tr>
      <w:tr w:rsidR="006D5119" w14:paraId="2A2017AC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6E3C9A8" w14:textId="77777777" w:rsidR="006D5119" w:rsidRDefault="00000000" w:rsidP="00D97DD2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BBC16A8" w14:textId="77777777" w:rsidR="006D5119" w:rsidRDefault="00000000" w:rsidP="00D97DD2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OHSMS Awareness</w:t>
            </w:r>
          </w:p>
          <w:p w14:paraId="2B0060DB" w14:textId="77777777" w:rsidR="00D97DD2" w:rsidRDefault="00D97DD2" w:rsidP="00D97DD2"/>
          <w:p w14:paraId="79BE290F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5.1   Awareness Content</w:t>
            </w:r>
          </w:p>
          <w:p w14:paraId="0F3A125F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Persons shall understand the OHS policy, relevant objectives, hazards, controls, emergency duties and incident reporting.</w:t>
            </w:r>
          </w:p>
          <w:p w14:paraId="6BF5DD16" w14:textId="77777777" w:rsidR="00D97DD2" w:rsidRDefault="00D97DD2" w:rsidP="00D97DD2"/>
          <w:p w14:paraId="41DF8BF8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5.2   Contribution</w:t>
            </w:r>
          </w:p>
          <w:p w14:paraId="3809918B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Workers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understand how their work contributes to OHSMS effectiveness and improvement.</w:t>
            </w:r>
          </w:p>
          <w:p w14:paraId="05397F66" w14:textId="77777777" w:rsidR="00D97DD2" w:rsidRDefault="00D97DD2" w:rsidP="00D97DD2"/>
          <w:p w14:paraId="62216347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5.3   Consequences</w:t>
            </w:r>
          </w:p>
          <w:p w14:paraId="35EA7635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Awareness shall include the consequences of departure from procedures, unsafe acts and failure to report hazards.</w:t>
            </w:r>
          </w:p>
          <w:p w14:paraId="6AC388C1" w14:textId="77777777" w:rsidR="00D97DD2" w:rsidRDefault="00D97DD2" w:rsidP="00D97DD2"/>
          <w:p w14:paraId="7EC599CE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5.4   Consultation</w:t>
            </w:r>
          </w:p>
          <w:p w14:paraId="58D95E24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Workers shall be informed of their rights and opportunities for consultation, participation and stop-work action.</w:t>
            </w:r>
          </w:p>
          <w:p w14:paraId="7DAA69C5" w14:textId="77777777" w:rsidR="00D97DD2" w:rsidRDefault="00D97DD2" w:rsidP="00D97DD2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DA8A72D" w14:textId="77777777" w:rsidR="006D5119" w:rsidRDefault="00000000" w:rsidP="00D97DD2">
            <w:r>
              <w:rPr>
                <w:rFonts w:ascii="Calibri" w:hAnsi="Calibri"/>
                <w:sz w:val="24"/>
              </w:rPr>
              <w:t>SHO / HOD / PM / Employee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A221F86" w14:textId="77777777" w:rsidR="006D5119" w:rsidRDefault="00000000" w:rsidP="00D97DD2">
            <w:r>
              <w:rPr>
                <w:rFonts w:ascii="Calibri" w:hAnsi="Calibri"/>
                <w:sz w:val="24"/>
              </w:rPr>
              <w:t>Induction; Toolbox and awareness records</w:t>
            </w:r>
          </w:p>
        </w:tc>
      </w:tr>
      <w:tr w:rsidR="006D5119" w14:paraId="7018F2BF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C38D99B" w14:textId="77777777" w:rsidR="006D5119" w:rsidRDefault="00000000" w:rsidP="00D97DD2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C00EB06" w14:textId="77777777" w:rsidR="006D5119" w:rsidRDefault="00000000" w:rsidP="00D97DD2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Evaluation of Effectiveness</w:t>
            </w:r>
          </w:p>
          <w:p w14:paraId="061AF147" w14:textId="77777777" w:rsidR="00D97DD2" w:rsidRDefault="00D97DD2" w:rsidP="00D97DD2"/>
          <w:p w14:paraId="6A45053E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6.1   Evaluation</w:t>
            </w:r>
          </w:p>
          <w:p w14:paraId="74E700F9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Effectiveness shall be assessed through tests, practical demonstration, observation, performance, incident trends or supervisor feedback.</w:t>
            </w:r>
          </w:p>
          <w:p w14:paraId="68C94EA4" w14:textId="77777777" w:rsidR="00D97DD2" w:rsidRDefault="00D97DD2" w:rsidP="00D97DD2"/>
          <w:p w14:paraId="5D1D4E69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6.2   Unsatisfactory Result</w:t>
            </w:r>
          </w:p>
          <w:p w14:paraId="4855F905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Additional coaching, retraining, reassessment or work restriction shall be applied where competence is not demonstrated.</w:t>
            </w:r>
          </w:p>
          <w:p w14:paraId="1E22BF0D" w14:textId="77777777" w:rsidR="00D97DD2" w:rsidRDefault="00D97DD2" w:rsidP="00D97DD2">
            <w:pPr>
              <w:rPr>
                <w:rFonts w:ascii="Calibri" w:hAnsi="Calibri"/>
                <w:sz w:val="24"/>
              </w:rPr>
            </w:pPr>
          </w:p>
          <w:p w14:paraId="70F071AF" w14:textId="77777777" w:rsidR="00D97DD2" w:rsidRDefault="00D97DD2" w:rsidP="00D97DD2">
            <w:pPr>
              <w:rPr>
                <w:rFonts w:ascii="Calibri" w:hAnsi="Calibri"/>
                <w:sz w:val="24"/>
              </w:rPr>
            </w:pPr>
          </w:p>
          <w:p w14:paraId="473ED2D6" w14:textId="77777777" w:rsidR="00D97DD2" w:rsidRDefault="00D97DD2" w:rsidP="00D97DD2">
            <w:pPr>
              <w:rPr>
                <w:rFonts w:ascii="Calibri" w:hAnsi="Calibri"/>
                <w:sz w:val="24"/>
              </w:rPr>
            </w:pPr>
          </w:p>
          <w:p w14:paraId="253F1DB8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lastRenderedPageBreak/>
              <w:t>6.3   Application</w:t>
            </w:r>
          </w:p>
          <w:p w14:paraId="0163DAB6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HOD and PM shall confirm that acquired knowledge and skill are applied at work.</w:t>
            </w:r>
          </w:p>
          <w:p w14:paraId="33D92EA5" w14:textId="77777777" w:rsidR="00D97DD2" w:rsidRDefault="00D97DD2" w:rsidP="00D97DD2"/>
          <w:p w14:paraId="6ECA3ACD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6.4   Review</w:t>
            </w:r>
          </w:p>
          <w:p w14:paraId="68B6FF7E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Training methods and providers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be reviewed when outcomes are ineffective.</w:t>
            </w:r>
          </w:p>
          <w:p w14:paraId="5F3EBDA3" w14:textId="77777777" w:rsidR="00D97DD2" w:rsidRDefault="00D97DD2" w:rsidP="00D97DD2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FE02A4" w14:textId="21F13F61" w:rsidR="006D5119" w:rsidRDefault="00D97DD2" w:rsidP="00D97DD2">
            <w:r>
              <w:rPr>
                <w:rFonts w:ascii="Calibri" w:hAnsi="Calibri"/>
                <w:sz w:val="24"/>
              </w:rPr>
              <w:lastRenderedPageBreak/>
              <w:t>HRM</w:t>
            </w:r>
            <w:r w:rsidR="00000000">
              <w:rPr>
                <w:rFonts w:ascii="Calibri" w:hAnsi="Calibri"/>
                <w:sz w:val="24"/>
              </w:rPr>
              <w:t xml:space="preserve"> / HOD / SHO / PM / Employee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FB7FAB0" w14:textId="77777777" w:rsidR="006D5119" w:rsidRDefault="00000000" w:rsidP="00D97DD2">
            <w:r>
              <w:rPr>
                <w:rFonts w:ascii="Calibri" w:hAnsi="Calibri"/>
                <w:sz w:val="24"/>
              </w:rPr>
              <w:t>Training evaluation; Competency reassessment</w:t>
            </w:r>
          </w:p>
        </w:tc>
      </w:tr>
      <w:tr w:rsidR="006D5119" w14:paraId="3682ECF3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8258E2A" w14:textId="77777777" w:rsidR="006D5119" w:rsidRDefault="00000000" w:rsidP="00D97DD2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3CB8FA4" w14:textId="77777777" w:rsidR="006D5119" w:rsidRDefault="00000000" w:rsidP="00D97DD2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Records and Review</w:t>
            </w:r>
          </w:p>
          <w:p w14:paraId="40C2C329" w14:textId="77777777" w:rsidR="00D97DD2" w:rsidRDefault="00D97DD2" w:rsidP="00D97DD2"/>
          <w:p w14:paraId="53524AC3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7.1   Records</w:t>
            </w:r>
          </w:p>
          <w:p w14:paraId="170AFFEC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Competency evidence, training needs, plans, attendance, certificates, evaluation and renewal dates shall be retained.</w:t>
            </w:r>
          </w:p>
          <w:p w14:paraId="634377DB" w14:textId="77777777" w:rsidR="00D97DD2" w:rsidRDefault="00D97DD2" w:rsidP="00D97DD2"/>
          <w:p w14:paraId="1C08B57D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7.2   Monitoring</w:t>
            </w:r>
          </w:p>
          <w:p w14:paraId="15272B18" w14:textId="432FF22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</w:t>
            </w:r>
            <w:r w:rsidR="00D97DD2">
              <w:rPr>
                <w:rFonts w:ascii="Calibri" w:hAnsi="Calibri"/>
                <w:sz w:val="24"/>
              </w:rPr>
              <w:t>HRM</w:t>
            </w:r>
            <w:r>
              <w:rPr>
                <w:rFonts w:ascii="Calibri" w:hAnsi="Calibri"/>
                <w:sz w:val="24"/>
              </w:rPr>
              <w:t xml:space="preserve"> shall maintain the competency and training matrix and alert relevant HODs before certification expiry.</w:t>
            </w:r>
          </w:p>
          <w:p w14:paraId="4A5E836D" w14:textId="77777777" w:rsidR="00D97DD2" w:rsidRDefault="00D97DD2" w:rsidP="00D97DD2"/>
          <w:p w14:paraId="1AACF16B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7.3   Management Review</w:t>
            </w:r>
          </w:p>
          <w:p w14:paraId="77B64419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Training progress, gaps, effectiveness and resource needs shall be reported for management review.</w:t>
            </w:r>
          </w:p>
          <w:p w14:paraId="2F3943E8" w14:textId="77777777" w:rsidR="00D97DD2" w:rsidRDefault="00D97DD2" w:rsidP="00D97DD2"/>
          <w:p w14:paraId="265F760F" w14:textId="77777777" w:rsidR="006D5119" w:rsidRDefault="00000000" w:rsidP="00D97DD2">
            <w:r>
              <w:rPr>
                <w:rFonts w:ascii="Calibri" w:hAnsi="Calibri"/>
                <w:b/>
                <w:sz w:val="24"/>
              </w:rPr>
              <w:t>7.4   Improvement</w:t>
            </w:r>
          </w:p>
          <w:p w14:paraId="637DE099" w14:textId="77777777" w:rsidR="006D5119" w:rsidRDefault="00000000" w:rsidP="00D97DD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Audit results, feedback and performance data shall be used to improve competency arrangements.</w:t>
            </w:r>
          </w:p>
          <w:p w14:paraId="3740E468" w14:textId="77777777" w:rsidR="00D97DD2" w:rsidRDefault="00D97DD2" w:rsidP="00D97DD2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F874425" w14:textId="68DB29B1" w:rsidR="006D5119" w:rsidRDefault="00000000" w:rsidP="00D97DD2">
            <w:r>
              <w:rPr>
                <w:rFonts w:ascii="Calibri" w:hAnsi="Calibri"/>
                <w:sz w:val="24"/>
              </w:rPr>
              <w:t xml:space="preserve">ED / </w:t>
            </w:r>
            <w:r w:rsidR="00D97DD2">
              <w:rPr>
                <w:rFonts w:ascii="Calibri" w:hAnsi="Calibri"/>
                <w:sz w:val="24"/>
              </w:rPr>
              <w:t>HRM</w:t>
            </w:r>
            <w:r>
              <w:rPr>
                <w:rFonts w:ascii="Calibri" w:hAnsi="Calibri"/>
                <w:sz w:val="24"/>
              </w:rPr>
              <w:t xml:space="preserve"> / HOD / SHO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34E1B88" w14:textId="77777777" w:rsidR="006D5119" w:rsidRDefault="00000000" w:rsidP="00D97DD2">
            <w:r>
              <w:rPr>
                <w:rFonts w:ascii="Calibri" w:hAnsi="Calibri"/>
                <w:sz w:val="24"/>
              </w:rPr>
              <w:t>Competency matrix; OHSMS-09U; OHSMS-10W</w:t>
            </w:r>
          </w:p>
        </w:tc>
      </w:tr>
    </w:tbl>
    <w:p w14:paraId="57C8F720" w14:textId="77777777" w:rsidR="00A27FF7" w:rsidRPr="00B60475" w:rsidRDefault="00A27FF7" w:rsidP="00D97DD2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0A2613DC" w14:textId="77777777" w:rsidTr="00F37A37">
        <w:tc>
          <w:tcPr>
            <w:tcW w:w="4863" w:type="dxa"/>
          </w:tcPr>
          <w:p w14:paraId="53BD6017" w14:textId="20292BB0" w:rsidR="009330D4" w:rsidRPr="00B60475" w:rsidRDefault="00000000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D97DD2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231C278D" w14:textId="5894651B" w:rsidR="009330D4" w:rsidRPr="00B60475" w:rsidRDefault="00000000" w:rsidP="00D97D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D97DD2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71D484E8" w14:textId="77777777" w:rsidR="00A27FF7" w:rsidRPr="00B60475" w:rsidRDefault="00A27FF7" w:rsidP="00D97DD2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00FBBC02" w14:textId="77777777" w:rsidR="00A27FF7" w:rsidRPr="00B60475" w:rsidRDefault="00A14AB4" w:rsidP="00D97DD2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4847D" w14:textId="77777777" w:rsidR="00545A43" w:rsidRDefault="00545A43" w:rsidP="00A40AF5">
      <w:r>
        <w:separator/>
      </w:r>
    </w:p>
  </w:endnote>
  <w:endnote w:type="continuationSeparator" w:id="0">
    <w:p w14:paraId="75EE8A00" w14:textId="77777777" w:rsidR="00545A43" w:rsidRDefault="00545A43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EBE22" w14:textId="77777777" w:rsidR="00545A43" w:rsidRDefault="00545A43" w:rsidP="00A40AF5">
      <w:r>
        <w:separator/>
      </w:r>
    </w:p>
  </w:footnote>
  <w:footnote w:type="continuationSeparator" w:id="0">
    <w:p w14:paraId="2887FAF4" w14:textId="77777777" w:rsidR="00545A43" w:rsidRDefault="00545A43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43EF7BE9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3822F32C" w14:textId="0EDADF62" w:rsidR="00996DC3" w:rsidRPr="008D58A6" w:rsidRDefault="00D97DD2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25965A8F" wp14:editId="2BF5C6DD">
                <wp:extent cx="365760" cy="506095"/>
                <wp:effectExtent l="0" t="0" r="0" b="8255"/>
                <wp:docPr id="140084859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2FD7A844" w14:textId="6CEC077E" w:rsidR="00996DC3" w:rsidRPr="007B64FD" w:rsidRDefault="007B64FD" w:rsidP="00A40AF5">
          <w:pPr>
            <w:pStyle w:val="Header"/>
            <w:jc w:val="center"/>
            <w:rPr>
              <w:sz w:val="20"/>
              <w:szCs w:val="20"/>
            </w:rPr>
          </w:pPr>
          <w:r w:rsidRPr="007B64FD">
            <w:rPr>
              <w:rFonts w:ascii="Calibri" w:hAnsi="Calibri"/>
              <w:sz w:val="20"/>
              <w:szCs w:val="20"/>
            </w:rPr>
            <w:t>HUMAN RESOURCES DEPARTMENT</w:t>
          </w:r>
        </w:p>
      </w:tc>
      <w:tc>
        <w:tcPr>
          <w:tcW w:w="1559" w:type="dxa"/>
          <w:vMerge w:val="restart"/>
          <w:vAlign w:val="center"/>
        </w:tcPr>
        <w:p w14:paraId="7F5F04E7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7B4C07B4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2ED072E9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0DD52B7D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45F221E4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750B0C9B" w14:textId="77777777" w:rsidR="006D5119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4F14FDF8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5717F2C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7E28998A" w14:textId="77777777" w:rsidR="006D5119" w:rsidRPr="00D97DD2" w:rsidRDefault="00000000" w:rsidP="00D97DD2">
          <w:pPr>
            <w:jc w:val="center"/>
            <w:rPr>
              <w:b/>
              <w:bCs/>
            </w:rPr>
          </w:pPr>
          <w:r w:rsidRPr="00D97DD2">
            <w:rPr>
              <w:rFonts w:ascii="Calibri" w:hAnsi="Calibri"/>
              <w:b/>
              <w:bCs/>
              <w:sz w:val="24"/>
            </w:rPr>
            <w:t>Competence, Training &amp; Awareness Procedure</w:t>
          </w:r>
        </w:p>
      </w:tc>
      <w:tc>
        <w:tcPr>
          <w:tcW w:w="1559" w:type="dxa"/>
          <w:vMerge/>
          <w:vAlign w:val="center"/>
        </w:tcPr>
        <w:p w14:paraId="76974C2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25523CB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5EF09871" w14:textId="77777777" w:rsidR="006D5119" w:rsidRDefault="00000000"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HRA-S-PRO-02</w:t>
          </w:r>
        </w:p>
      </w:tc>
    </w:tr>
  </w:tbl>
  <w:p w14:paraId="735FE18A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A5DC4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45A43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D5119"/>
    <w:rsid w:val="006E40F2"/>
    <w:rsid w:val="006E5131"/>
    <w:rsid w:val="006E5FC4"/>
    <w:rsid w:val="00714579"/>
    <w:rsid w:val="0071590C"/>
    <w:rsid w:val="00724F5F"/>
    <w:rsid w:val="007274B1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B64FD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84AAD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97DD2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10F7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DF2D8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681</Words>
  <Characters>5046</Characters>
  <Application>Microsoft Office Word</Application>
  <DocSecurity>0</DocSecurity>
  <Lines>240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Competence, Training &amp; Awareness Procedure</vt:lpstr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Competence, Training &amp; Awareness Procedure</dc:title>
  <dc:subject>MS ISO 45001:2018 7.2</dc:subject>
  <dc:creator>Philip Yong</dc:creator>
  <cp:lastModifiedBy>steadytrack</cp:lastModifiedBy>
  <cp:revision>7</cp:revision>
  <cp:lastPrinted>2026-08-24T04:37:00Z</cp:lastPrinted>
  <dcterms:created xsi:type="dcterms:W3CDTF">2026-08-23T07:44:00Z</dcterms:created>
  <dcterms:modified xsi:type="dcterms:W3CDTF">2026-08-24T08:53:00Z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